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524F" w:rsidRDefault="00B63DEC" w:rsidP="00B63DEC">
      <w:pPr>
        <w:rPr>
          <w:rFonts w:ascii="Times New Roman" w:hAnsi="Times New Roman" w:cs="Times New Roman"/>
          <w:sz w:val="24"/>
        </w:rPr>
      </w:pPr>
      <w:r>
        <w:rPr>
          <w:rFonts w:ascii="Times New Roman" w:hAnsi="Times New Roman" w:cs="Times New Roman"/>
          <w:sz w:val="24"/>
        </w:rPr>
        <w:t xml:space="preserve">Located in the middle of the magnificent red rocks of </w:t>
      </w:r>
      <w:r w:rsidR="006833EF">
        <w:rPr>
          <w:rFonts w:ascii="Times New Roman" w:hAnsi="Times New Roman" w:cs="Times New Roman"/>
          <w:sz w:val="24"/>
        </w:rPr>
        <w:t>S</w:t>
      </w:r>
      <w:r>
        <w:rPr>
          <w:rFonts w:ascii="Times New Roman" w:hAnsi="Times New Roman" w:cs="Times New Roman"/>
          <w:sz w:val="24"/>
        </w:rPr>
        <w:t xml:space="preserve">outhern Utah, Zion National Park is home to some of the most unique and breathtaking sights in the world. </w:t>
      </w:r>
      <w:r w:rsidR="00AA5949">
        <w:rPr>
          <w:rFonts w:ascii="Times New Roman" w:hAnsi="Times New Roman" w:cs="Times New Roman"/>
          <w:sz w:val="24"/>
        </w:rPr>
        <w:t xml:space="preserve"> H</w:t>
      </w:r>
      <w:r>
        <w:rPr>
          <w:rFonts w:ascii="Times New Roman" w:hAnsi="Times New Roman" w:cs="Times New Roman"/>
          <w:sz w:val="24"/>
        </w:rPr>
        <w:t>ikes</w:t>
      </w:r>
      <w:r w:rsidR="001E40AA">
        <w:rPr>
          <w:rFonts w:ascii="Times New Roman" w:hAnsi="Times New Roman" w:cs="Times New Roman"/>
          <w:sz w:val="24"/>
        </w:rPr>
        <w:t>,</w:t>
      </w:r>
      <w:r>
        <w:rPr>
          <w:rFonts w:ascii="Times New Roman" w:hAnsi="Times New Roman" w:cs="Times New Roman"/>
          <w:sz w:val="24"/>
        </w:rPr>
        <w:t xml:space="preserve"> like Angels Landing, The Subway, </w:t>
      </w:r>
      <w:proofErr w:type="spellStart"/>
      <w:r>
        <w:rPr>
          <w:rFonts w:ascii="Times New Roman" w:hAnsi="Times New Roman" w:cs="Times New Roman"/>
          <w:sz w:val="24"/>
        </w:rPr>
        <w:t>Kolob</w:t>
      </w:r>
      <w:proofErr w:type="spellEnd"/>
      <w:r>
        <w:rPr>
          <w:rFonts w:ascii="Times New Roman" w:hAnsi="Times New Roman" w:cs="Times New Roman"/>
          <w:sz w:val="24"/>
        </w:rPr>
        <w:t xml:space="preserve"> Arch, and the Narrows</w:t>
      </w:r>
      <w:r w:rsidR="008454FB">
        <w:rPr>
          <w:rFonts w:ascii="Times New Roman" w:hAnsi="Times New Roman" w:cs="Times New Roman"/>
          <w:sz w:val="24"/>
        </w:rPr>
        <w:t xml:space="preserve"> (to name a few)</w:t>
      </w:r>
      <w:r w:rsidR="001E40AA">
        <w:rPr>
          <w:rFonts w:ascii="Times New Roman" w:hAnsi="Times New Roman" w:cs="Times New Roman"/>
          <w:sz w:val="24"/>
        </w:rPr>
        <w:t>,</w:t>
      </w:r>
      <w:r w:rsidR="007545C8">
        <w:rPr>
          <w:rFonts w:ascii="Times New Roman" w:hAnsi="Times New Roman" w:cs="Times New Roman"/>
          <w:sz w:val="24"/>
        </w:rPr>
        <w:t xml:space="preserve"> create</w:t>
      </w:r>
      <w:r w:rsidR="008454FB">
        <w:rPr>
          <w:rFonts w:ascii="Times New Roman" w:hAnsi="Times New Roman" w:cs="Times New Roman"/>
          <w:sz w:val="24"/>
        </w:rPr>
        <w:t xml:space="preserve"> a recipe for a </w:t>
      </w:r>
      <w:r w:rsidR="007545C8">
        <w:rPr>
          <w:rFonts w:ascii="Times New Roman" w:hAnsi="Times New Roman" w:cs="Times New Roman"/>
          <w:sz w:val="24"/>
        </w:rPr>
        <w:t xml:space="preserve">one-of-a-kind </w:t>
      </w:r>
      <w:r w:rsidR="008454FB">
        <w:rPr>
          <w:rFonts w:ascii="Times New Roman" w:hAnsi="Times New Roman" w:cs="Times New Roman"/>
          <w:sz w:val="24"/>
        </w:rPr>
        <w:t xml:space="preserve">national </w:t>
      </w:r>
      <w:r>
        <w:rPr>
          <w:rFonts w:ascii="Times New Roman" w:hAnsi="Times New Roman" w:cs="Times New Roman"/>
          <w:sz w:val="24"/>
        </w:rPr>
        <w:t>park</w:t>
      </w:r>
      <w:r w:rsidR="008454FB">
        <w:rPr>
          <w:rFonts w:ascii="Times New Roman" w:hAnsi="Times New Roman" w:cs="Times New Roman"/>
          <w:sz w:val="24"/>
        </w:rPr>
        <w:t xml:space="preserve"> </w:t>
      </w:r>
      <w:r w:rsidR="001E40AA">
        <w:rPr>
          <w:rFonts w:ascii="Times New Roman" w:hAnsi="Times New Roman" w:cs="Times New Roman"/>
          <w:sz w:val="24"/>
        </w:rPr>
        <w:t>that attract</w:t>
      </w:r>
      <w:r>
        <w:rPr>
          <w:rFonts w:ascii="Times New Roman" w:hAnsi="Times New Roman" w:cs="Times New Roman"/>
          <w:sz w:val="24"/>
        </w:rPr>
        <w:t xml:space="preserve"> millions of visitors every year.  </w:t>
      </w:r>
      <w:r w:rsidR="009F5AEE">
        <w:rPr>
          <w:rFonts w:ascii="Times New Roman" w:hAnsi="Times New Roman" w:cs="Times New Roman"/>
          <w:sz w:val="24"/>
        </w:rPr>
        <w:t xml:space="preserve">Although the beautiful </w:t>
      </w:r>
      <w:r w:rsidR="007545C8">
        <w:rPr>
          <w:rFonts w:ascii="Times New Roman" w:hAnsi="Times New Roman" w:cs="Times New Roman"/>
          <w:sz w:val="24"/>
        </w:rPr>
        <w:t>landscapes</w:t>
      </w:r>
      <w:r w:rsidR="009F5AEE">
        <w:rPr>
          <w:rFonts w:ascii="Times New Roman" w:hAnsi="Times New Roman" w:cs="Times New Roman"/>
          <w:sz w:val="24"/>
        </w:rPr>
        <w:t xml:space="preserve"> surrounding the park have been around for tens of thousands of years, Zion National Park will officially turn just 100 years old in November 2019.  So, when did Zion get to be such a popular location for tourists from all over the globe?</w:t>
      </w:r>
    </w:p>
    <w:p w:rsidR="00564FA8" w:rsidRDefault="00564FA8">
      <w:pPr>
        <w:rPr>
          <w:rFonts w:ascii="Times New Roman" w:hAnsi="Times New Roman" w:cs="Times New Roman"/>
          <w:sz w:val="24"/>
        </w:rPr>
      </w:pPr>
      <w:r>
        <w:rPr>
          <w:rFonts w:ascii="Times New Roman" w:hAnsi="Times New Roman" w:cs="Times New Roman"/>
          <w:sz w:val="24"/>
        </w:rPr>
        <w:br w:type="page"/>
      </w:r>
    </w:p>
    <w:p w:rsidR="006835B5" w:rsidRPr="00550859" w:rsidRDefault="00202789" w:rsidP="006835B5">
      <w:pPr>
        <w:pStyle w:val="Heading1"/>
        <w:rPr>
          <w:color w:val="C45911" w:themeColor="accent2" w:themeShade="BF"/>
        </w:rPr>
      </w:pPr>
      <w:r w:rsidRPr="00550859">
        <w:rPr>
          <w:color w:val="C45911" w:themeColor="accent2" w:themeShade="BF"/>
        </w:rPr>
        <w:lastRenderedPageBreak/>
        <w:t>Visitor History by the Numbers</w:t>
      </w:r>
    </w:p>
    <w:p w:rsidR="00564FA8" w:rsidRDefault="00AE66BD" w:rsidP="00CD2B65">
      <w:pPr>
        <w:spacing w:before="240"/>
        <w:rPr>
          <w:rFonts w:ascii="Times New Roman" w:hAnsi="Times New Roman" w:cs="Times New Roman"/>
          <w:sz w:val="24"/>
        </w:rPr>
      </w:pPr>
      <w:r>
        <w:rPr>
          <w:rFonts w:ascii="Times New Roman" w:hAnsi="Times New Roman" w:cs="Times New Roman"/>
          <w:sz w:val="24"/>
        </w:rPr>
        <w:t>On November 20, 1919, President Woodrow Wilson</w:t>
      </w:r>
      <w:r w:rsidR="00E33296">
        <w:rPr>
          <w:rFonts w:ascii="Times New Roman" w:hAnsi="Times New Roman" w:cs="Times New Roman"/>
          <w:sz w:val="24"/>
        </w:rPr>
        <w:t xml:space="preserve"> signed a Congressional bill that officially designated </w:t>
      </w:r>
      <w:r w:rsidR="00A02791">
        <w:rPr>
          <w:rFonts w:ascii="Times New Roman" w:hAnsi="Times New Roman" w:cs="Times New Roman"/>
          <w:sz w:val="24"/>
        </w:rPr>
        <w:t>th</w:t>
      </w:r>
      <w:r w:rsidR="001E40AA">
        <w:rPr>
          <w:rFonts w:ascii="Times New Roman" w:hAnsi="Times New Roman" w:cs="Times New Roman"/>
          <w:sz w:val="24"/>
        </w:rPr>
        <w:t>is</w:t>
      </w:r>
      <w:r w:rsidR="00A02791">
        <w:rPr>
          <w:rFonts w:ascii="Times New Roman" w:hAnsi="Times New Roman" w:cs="Times New Roman"/>
          <w:sz w:val="24"/>
        </w:rPr>
        <w:t xml:space="preserve"> </w:t>
      </w:r>
      <w:r w:rsidR="007545C8">
        <w:rPr>
          <w:rFonts w:ascii="Times New Roman" w:hAnsi="Times New Roman" w:cs="Times New Roman"/>
          <w:sz w:val="24"/>
        </w:rPr>
        <w:t>area</w:t>
      </w:r>
      <w:r w:rsidR="00E33296">
        <w:rPr>
          <w:rFonts w:ascii="Times New Roman" w:hAnsi="Times New Roman" w:cs="Times New Roman"/>
          <w:sz w:val="24"/>
        </w:rPr>
        <w:t xml:space="preserve"> as a national park.  That inaugural year, the park </w:t>
      </w:r>
      <w:r w:rsidR="001E40AA">
        <w:rPr>
          <w:rFonts w:ascii="Times New Roman" w:hAnsi="Times New Roman" w:cs="Times New Roman"/>
          <w:sz w:val="24"/>
        </w:rPr>
        <w:t>counted</w:t>
      </w:r>
      <w:r w:rsidR="00E33296">
        <w:rPr>
          <w:rFonts w:ascii="Times New Roman" w:hAnsi="Times New Roman" w:cs="Times New Roman"/>
          <w:sz w:val="24"/>
        </w:rPr>
        <w:t xml:space="preserve"> 1,814 visitors </w:t>
      </w:r>
      <w:r w:rsidR="001E40AA">
        <w:rPr>
          <w:rFonts w:ascii="Times New Roman" w:hAnsi="Times New Roman" w:cs="Times New Roman"/>
          <w:sz w:val="24"/>
        </w:rPr>
        <w:t>to</w:t>
      </w:r>
      <w:r w:rsidR="00E33296">
        <w:rPr>
          <w:rFonts w:ascii="Times New Roman" w:hAnsi="Times New Roman" w:cs="Times New Roman"/>
          <w:sz w:val="24"/>
        </w:rPr>
        <w:t xml:space="preserve"> the park.  The following year</w:t>
      </w:r>
      <w:r w:rsidR="001E40AA">
        <w:rPr>
          <w:rFonts w:ascii="Times New Roman" w:hAnsi="Times New Roman" w:cs="Times New Roman"/>
          <w:sz w:val="24"/>
        </w:rPr>
        <w:t>,</w:t>
      </w:r>
      <w:r w:rsidR="00E33296">
        <w:rPr>
          <w:rFonts w:ascii="Times New Roman" w:hAnsi="Times New Roman" w:cs="Times New Roman"/>
          <w:sz w:val="24"/>
        </w:rPr>
        <w:t xml:space="preserve"> </w:t>
      </w:r>
      <w:r w:rsidR="001E40AA">
        <w:rPr>
          <w:rFonts w:ascii="Times New Roman" w:hAnsi="Times New Roman" w:cs="Times New Roman"/>
          <w:sz w:val="24"/>
        </w:rPr>
        <w:t>that number was nearly doubled with</w:t>
      </w:r>
      <w:r w:rsidR="00E33296">
        <w:rPr>
          <w:rFonts w:ascii="Times New Roman" w:hAnsi="Times New Roman" w:cs="Times New Roman"/>
          <w:sz w:val="24"/>
        </w:rPr>
        <w:t xml:space="preserve"> 3,692 visitors.  The park saw a steady increase </w:t>
      </w:r>
      <w:r w:rsidR="00A02791">
        <w:rPr>
          <w:rFonts w:ascii="Times New Roman" w:hAnsi="Times New Roman" w:cs="Times New Roman"/>
          <w:sz w:val="24"/>
        </w:rPr>
        <w:t xml:space="preserve">in visitors </w:t>
      </w:r>
      <w:r w:rsidR="00E33296">
        <w:rPr>
          <w:rFonts w:ascii="Times New Roman" w:hAnsi="Times New Roman" w:cs="Times New Roman"/>
          <w:sz w:val="24"/>
        </w:rPr>
        <w:t>from year to year until the U.S. entered World War II</w:t>
      </w:r>
      <w:r w:rsidR="00064659">
        <w:rPr>
          <w:rFonts w:ascii="Times New Roman" w:hAnsi="Times New Roman" w:cs="Times New Roman"/>
          <w:sz w:val="24"/>
        </w:rPr>
        <w:t xml:space="preserve"> at the end of 1941</w:t>
      </w:r>
      <w:r w:rsidR="00A02791">
        <w:rPr>
          <w:rFonts w:ascii="Times New Roman" w:hAnsi="Times New Roman" w:cs="Times New Roman"/>
          <w:sz w:val="24"/>
        </w:rPr>
        <w:t>, whe</w:t>
      </w:r>
      <w:r w:rsidR="001E40AA">
        <w:rPr>
          <w:rFonts w:ascii="Times New Roman" w:hAnsi="Times New Roman" w:cs="Times New Roman"/>
          <w:sz w:val="24"/>
        </w:rPr>
        <w:t>n</w:t>
      </w:r>
      <w:r w:rsidR="00A02791">
        <w:rPr>
          <w:rFonts w:ascii="Times New Roman" w:hAnsi="Times New Roman" w:cs="Times New Roman"/>
          <w:sz w:val="24"/>
        </w:rPr>
        <w:t xml:space="preserve"> park visitation dropped significantly</w:t>
      </w:r>
      <w:r w:rsidR="00E33296">
        <w:rPr>
          <w:rFonts w:ascii="Times New Roman" w:hAnsi="Times New Roman" w:cs="Times New Roman"/>
          <w:sz w:val="24"/>
        </w:rPr>
        <w:t>.</w:t>
      </w:r>
      <w:r w:rsidR="00BA08A5">
        <w:rPr>
          <w:rFonts w:ascii="Times New Roman" w:hAnsi="Times New Roman" w:cs="Times New Roman"/>
          <w:sz w:val="24"/>
        </w:rPr>
        <w:t xml:space="preserve">  After the war ended, park visitation continued right where it left off before the war.  Since then, visitation at the park has increased at an almost exponential rate as it reached </w:t>
      </w:r>
      <w:r w:rsidR="009065EC">
        <w:rPr>
          <w:rFonts w:ascii="Times New Roman" w:hAnsi="Times New Roman" w:cs="Times New Roman"/>
          <w:sz w:val="24"/>
        </w:rPr>
        <w:t xml:space="preserve">its first 1 million visitor </w:t>
      </w:r>
      <w:r w:rsidR="001E40AA">
        <w:rPr>
          <w:rFonts w:ascii="Times New Roman" w:hAnsi="Times New Roman" w:cs="Times New Roman"/>
          <w:sz w:val="24"/>
        </w:rPr>
        <w:t>count</w:t>
      </w:r>
      <w:r w:rsidR="009065EC">
        <w:rPr>
          <w:rFonts w:ascii="Times New Roman" w:hAnsi="Times New Roman" w:cs="Times New Roman"/>
          <w:sz w:val="24"/>
        </w:rPr>
        <w:t xml:space="preserve"> in 1975.  It </w:t>
      </w:r>
      <w:r w:rsidR="00B136FD">
        <w:rPr>
          <w:rFonts w:ascii="Times New Roman" w:hAnsi="Times New Roman" w:cs="Times New Roman"/>
          <w:sz w:val="24"/>
        </w:rPr>
        <w:t>took just an additional</w:t>
      </w:r>
      <w:r w:rsidR="009065EC">
        <w:rPr>
          <w:rFonts w:ascii="Times New Roman" w:hAnsi="Times New Roman" w:cs="Times New Roman"/>
          <w:sz w:val="24"/>
        </w:rPr>
        <w:t xml:space="preserve"> 15 years to </w:t>
      </w:r>
      <w:r w:rsidR="00B136FD">
        <w:rPr>
          <w:rFonts w:ascii="Times New Roman" w:hAnsi="Times New Roman" w:cs="Times New Roman"/>
          <w:sz w:val="24"/>
        </w:rPr>
        <w:t>reach</w:t>
      </w:r>
      <w:r w:rsidR="009065EC">
        <w:rPr>
          <w:rFonts w:ascii="Times New Roman" w:hAnsi="Times New Roman" w:cs="Times New Roman"/>
          <w:sz w:val="24"/>
        </w:rPr>
        <w:t xml:space="preserve"> 2 million</w:t>
      </w:r>
      <w:r w:rsidR="00B136FD">
        <w:rPr>
          <w:rFonts w:ascii="Times New Roman" w:hAnsi="Times New Roman" w:cs="Times New Roman"/>
          <w:sz w:val="24"/>
        </w:rPr>
        <w:t xml:space="preserve"> visitors</w:t>
      </w:r>
      <w:r w:rsidR="009065EC">
        <w:rPr>
          <w:rFonts w:ascii="Times New Roman" w:hAnsi="Times New Roman" w:cs="Times New Roman"/>
          <w:sz w:val="24"/>
        </w:rPr>
        <w:t xml:space="preserve">, but </w:t>
      </w:r>
      <w:r w:rsidR="00B136FD">
        <w:rPr>
          <w:rFonts w:ascii="Times New Roman" w:hAnsi="Times New Roman" w:cs="Times New Roman"/>
          <w:sz w:val="24"/>
        </w:rPr>
        <w:t>it wasn’t until</w:t>
      </w:r>
      <w:r w:rsidR="009065EC">
        <w:rPr>
          <w:rFonts w:ascii="Times New Roman" w:hAnsi="Times New Roman" w:cs="Times New Roman"/>
          <w:sz w:val="24"/>
        </w:rPr>
        <w:t xml:space="preserve"> 24 years </w:t>
      </w:r>
      <w:r w:rsidR="00B136FD">
        <w:rPr>
          <w:rFonts w:ascii="Times New Roman" w:hAnsi="Times New Roman" w:cs="Times New Roman"/>
          <w:sz w:val="24"/>
        </w:rPr>
        <w:t>later that the park reached</w:t>
      </w:r>
      <w:r w:rsidR="009065EC">
        <w:rPr>
          <w:rFonts w:ascii="Times New Roman" w:hAnsi="Times New Roman" w:cs="Times New Roman"/>
          <w:sz w:val="24"/>
        </w:rPr>
        <w:t xml:space="preserve"> 3 million visitors in </w:t>
      </w:r>
      <w:r w:rsidR="00B136FD">
        <w:rPr>
          <w:rFonts w:ascii="Times New Roman" w:hAnsi="Times New Roman" w:cs="Times New Roman"/>
          <w:sz w:val="24"/>
        </w:rPr>
        <w:t>one calendar year</w:t>
      </w:r>
      <w:r w:rsidR="009065EC">
        <w:rPr>
          <w:rFonts w:ascii="Times New Roman" w:hAnsi="Times New Roman" w:cs="Times New Roman"/>
          <w:sz w:val="24"/>
        </w:rPr>
        <w:t xml:space="preserve">. </w:t>
      </w:r>
      <w:r w:rsidR="00E33296">
        <w:rPr>
          <w:rFonts w:ascii="Times New Roman" w:hAnsi="Times New Roman" w:cs="Times New Roman"/>
          <w:sz w:val="24"/>
        </w:rPr>
        <w:t xml:space="preserve">   </w:t>
      </w:r>
    </w:p>
    <w:p w:rsidR="008306DA" w:rsidRDefault="009009F2" w:rsidP="008306DA">
      <w:pPr>
        <w:keepNext/>
        <w:jc w:val="center"/>
      </w:pPr>
      <w:r>
        <w:rPr>
          <w:noProof/>
        </w:rPr>
        <w:drawing>
          <wp:inline distT="0" distB="0" distL="0" distR="0" wp14:anchorId="45161E0F" wp14:editId="479202EB">
            <wp:extent cx="3903181" cy="47905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20682" cy="4812075"/>
                    </a:xfrm>
                    <a:prstGeom prst="rect">
                      <a:avLst/>
                    </a:prstGeom>
                  </pic:spPr>
                </pic:pic>
              </a:graphicData>
            </a:graphic>
          </wp:inline>
        </w:drawing>
      </w:r>
    </w:p>
    <w:p w:rsidR="008306DA" w:rsidRDefault="008306DA" w:rsidP="008306DA">
      <w:pPr>
        <w:pStyle w:val="Caption"/>
        <w:ind w:left="1440" w:firstLine="720"/>
      </w:pPr>
      <w:r>
        <w:t>Data from irma.nps.gov</w:t>
      </w:r>
    </w:p>
    <w:p w:rsidR="009065EC" w:rsidRDefault="00B62A8D" w:rsidP="00E33296">
      <w:pPr>
        <w:jc w:val="center"/>
        <w:rPr>
          <w:rFonts w:ascii="Times New Roman" w:hAnsi="Times New Roman" w:cs="Times New Roman"/>
          <w:sz w:val="24"/>
        </w:rPr>
      </w:pPr>
      <w:r>
        <w:rPr>
          <w:noProof/>
        </w:rPr>
        <w:t xml:space="preserve"> </w:t>
      </w:r>
    </w:p>
    <w:p w:rsidR="00E33296" w:rsidRDefault="009065EC" w:rsidP="009065EC">
      <w:pPr>
        <w:rPr>
          <w:rFonts w:ascii="Times New Roman" w:hAnsi="Times New Roman" w:cs="Times New Roman"/>
          <w:sz w:val="24"/>
        </w:rPr>
      </w:pPr>
      <w:r>
        <w:rPr>
          <w:rFonts w:ascii="Times New Roman" w:hAnsi="Times New Roman" w:cs="Times New Roman"/>
          <w:sz w:val="24"/>
        </w:rPr>
        <w:t xml:space="preserve">The most significant increase in visitors has come </w:t>
      </w:r>
      <w:r w:rsidR="00133BAF">
        <w:rPr>
          <w:rFonts w:ascii="Times New Roman" w:hAnsi="Times New Roman" w:cs="Times New Roman"/>
          <w:sz w:val="24"/>
        </w:rPr>
        <w:t>during the</w:t>
      </w:r>
      <w:r>
        <w:rPr>
          <w:rFonts w:ascii="Times New Roman" w:hAnsi="Times New Roman" w:cs="Times New Roman"/>
          <w:sz w:val="24"/>
        </w:rPr>
        <w:t xml:space="preserve"> last five years. </w:t>
      </w:r>
      <w:r w:rsidR="00133BAF">
        <w:rPr>
          <w:rFonts w:ascii="Times New Roman" w:hAnsi="Times New Roman" w:cs="Times New Roman"/>
          <w:sz w:val="24"/>
        </w:rPr>
        <w:t xml:space="preserve">The year </w:t>
      </w:r>
      <w:r>
        <w:rPr>
          <w:rFonts w:ascii="Times New Roman" w:hAnsi="Times New Roman" w:cs="Times New Roman"/>
          <w:sz w:val="24"/>
        </w:rPr>
        <w:t>2014 saw nearly 3.2 million visitors</w:t>
      </w:r>
      <w:r w:rsidR="00133BAF">
        <w:rPr>
          <w:rFonts w:ascii="Times New Roman" w:hAnsi="Times New Roman" w:cs="Times New Roman"/>
          <w:sz w:val="24"/>
        </w:rPr>
        <w:t xml:space="preserve">, then </w:t>
      </w:r>
      <w:r>
        <w:rPr>
          <w:rFonts w:ascii="Times New Roman" w:hAnsi="Times New Roman" w:cs="Times New Roman"/>
          <w:sz w:val="24"/>
        </w:rPr>
        <w:t xml:space="preserve">quickly hit the 4 million mark two years later in 2016.  The most visitors in a year to </w:t>
      </w:r>
      <w:r w:rsidR="00133BAF">
        <w:rPr>
          <w:rFonts w:ascii="Times New Roman" w:hAnsi="Times New Roman" w:cs="Times New Roman"/>
          <w:sz w:val="24"/>
        </w:rPr>
        <w:t xml:space="preserve">visit </w:t>
      </w:r>
      <w:r>
        <w:rPr>
          <w:rFonts w:ascii="Times New Roman" w:hAnsi="Times New Roman" w:cs="Times New Roman"/>
          <w:sz w:val="24"/>
        </w:rPr>
        <w:t>Zion National Park was 2017 when it saw about 4.5 million visitors.</w:t>
      </w:r>
    </w:p>
    <w:p w:rsidR="003D1FB1" w:rsidRPr="00550859" w:rsidRDefault="003D1FB1" w:rsidP="003D1FB1">
      <w:pPr>
        <w:pStyle w:val="Heading1"/>
        <w:rPr>
          <w:color w:val="C45911" w:themeColor="accent2" w:themeShade="BF"/>
        </w:rPr>
      </w:pPr>
      <w:r w:rsidRPr="00550859">
        <w:rPr>
          <w:color w:val="C45911" w:themeColor="accent2" w:themeShade="BF"/>
        </w:rPr>
        <w:t>No Slowing Down</w:t>
      </w:r>
    </w:p>
    <w:p w:rsidR="003D1FB1" w:rsidRDefault="00571AB0" w:rsidP="00CD2B65">
      <w:pPr>
        <w:spacing w:before="240"/>
        <w:rPr>
          <w:rFonts w:ascii="Times New Roman" w:hAnsi="Times New Roman" w:cs="Times New Roman"/>
          <w:sz w:val="24"/>
          <w:szCs w:val="24"/>
        </w:rPr>
      </w:pPr>
      <w:r>
        <w:rPr>
          <w:rFonts w:ascii="Times New Roman" w:hAnsi="Times New Roman" w:cs="Times New Roman"/>
          <w:sz w:val="24"/>
          <w:szCs w:val="24"/>
        </w:rPr>
        <w:t xml:space="preserve">Although visitation dropped over 100,000 visitors in 2018, don’t expect that to be the trend in the next five years.  Forecasts show that the number of visitors to Zion National Park is only expected to climb higher and higher as it grows in </w:t>
      </w:r>
      <w:r w:rsidR="00133BAF">
        <w:rPr>
          <w:rFonts w:ascii="Times New Roman" w:hAnsi="Times New Roman" w:cs="Times New Roman"/>
          <w:sz w:val="24"/>
          <w:szCs w:val="24"/>
        </w:rPr>
        <w:t xml:space="preserve">both </w:t>
      </w:r>
      <w:r>
        <w:rPr>
          <w:rFonts w:ascii="Times New Roman" w:hAnsi="Times New Roman" w:cs="Times New Roman"/>
          <w:sz w:val="24"/>
          <w:szCs w:val="24"/>
        </w:rPr>
        <w:t xml:space="preserve">recognition and popularity around the world.  </w:t>
      </w:r>
    </w:p>
    <w:p w:rsidR="00CD2B65" w:rsidRDefault="00CD2B65" w:rsidP="00CD2B65">
      <w:pPr>
        <w:spacing w:before="240"/>
        <w:rPr>
          <w:rFonts w:ascii="Times New Roman" w:hAnsi="Times New Roman" w:cs="Times New Roman"/>
          <w:sz w:val="24"/>
          <w:szCs w:val="24"/>
        </w:rPr>
      </w:pPr>
    </w:p>
    <w:tbl>
      <w:tblPr>
        <w:tblStyle w:val="TableGrid"/>
        <w:tblW w:w="0" w:type="auto"/>
        <w:tblInd w:w="1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5"/>
        <w:gridCol w:w="1710"/>
        <w:gridCol w:w="2700"/>
      </w:tblGrid>
      <w:tr w:rsidR="00571AB0" w:rsidTr="00550859">
        <w:tc>
          <w:tcPr>
            <w:tcW w:w="5665" w:type="dxa"/>
            <w:gridSpan w:val="3"/>
            <w:tcBorders>
              <w:bottom w:val="single" w:sz="4" w:space="0" w:color="auto"/>
            </w:tcBorders>
            <w:shd w:val="clear" w:color="auto" w:fill="F4B083" w:themeFill="accent2" w:themeFillTint="99"/>
          </w:tcPr>
          <w:p w:rsidR="00571AB0" w:rsidRDefault="00571AB0" w:rsidP="00571AB0">
            <w:pPr>
              <w:jc w:val="center"/>
              <w:rPr>
                <w:rFonts w:ascii="Times New Roman" w:hAnsi="Times New Roman" w:cs="Times New Roman"/>
                <w:sz w:val="24"/>
                <w:szCs w:val="24"/>
              </w:rPr>
            </w:pPr>
            <w:r>
              <w:rPr>
                <w:rFonts w:ascii="Times New Roman" w:hAnsi="Times New Roman" w:cs="Times New Roman"/>
                <w:sz w:val="24"/>
                <w:szCs w:val="24"/>
              </w:rPr>
              <w:t>Zion National Park Visitation 5-Year Forecast</w:t>
            </w:r>
          </w:p>
          <w:p w:rsidR="00571AB0" w:rsidRDefault="00571AB0" w:rsidP="00571AB0">
            <w:pPr>
              <w:jc w:val="center"/>
              <w:rPr>
                <w:rFonts w:ascii="Times New Roman" w:hAnsi="Times New Roman" w:cs="Times New Roman"/>
                <w:sz w:val="24"/>
                <w:szCs w:val="24"/>
              </w:rPr>
            </w:pPr>
            <w:r>
              <w:rPr>
                <w:rFonts w:ascii="Times New Roman" w:hAnsi="Times New Roman" w:cs="Times New Roman"/>
                <w:sz w:val="24"/>
                <w:szCs w:val="24"/>
              </w:rPr>
              <w:t>(in millions)</w:t>
            </w:r>
          </w:p>
        </w:tc>
      </w:tr>
      <w:tr w:rsidR="009009F2" w:rsidTr="009009F2">
        <w:trPr>
          <w:trHeight w:val="872"/>
        </w:trPr>
        <w:tc>
          <w:tcPr>
            <w:tcW w:w="1255" w:type="dxa"/>
            <w:tcBorders>
              <w:top w:val="single" w:sz="4" w:space="0" w:color="auto"/>
              <w:bottom w:val="single" w:sz="4" w:space="0" w:color="auto"/>
            </w:tcBorders>
            <w:shd w:val="clear" w:color="auto" w:fill="FBE4D5" w:themeFill="accent2" w:themeFillTint="33"/>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Year</w:t>
            </w:r>
          </w:p>
        </w:tc>
        <w:tc>
          <w:tcPr>
            <w:tcW w:w="1710" w:type="dxa"/>
            <w:tcBorders>
              <w:top w:val="single" w:sz="4" w:space="0" w:color="auto"/>
              <w:bottom w:val="single" w:sz="4" w:space="0" w:color="auto"/>
            </w:tcBorders>
            <w:shd w:val="clear" w:color="auto" w:fill="FBE4D5" w:themeFill="accent2" w:themeFillTint="33"/>
            <w:vAlign w:val="bottom"/>
          </w:tcPr>
          <w:p w:rsidR="00571AB0" w:rsidRDefault="00571AB0" w:rsidP="00757942">
            <w:pPr>
              <w:jc w:val="right"/>
              <w:rPr>
                <w:rFonts w:ascii="Times New Roman" w:hAnsi="Times New Roman" w:cs="Times New Roman"/>
                <w:sz w:val="24"/>
                <w:szCs w:val="24"/>
              </w:rPr>
            </w:pPr>
            <w:r>
              <w:rPr>
                <w:rFonts w:ascii="Times New Roman" w:hAnsi="Times New Roman" w:cs="Times New Roman"/>
                <w:sz w:val="24"/>
                <w:szCs w:val="24"/>
              </w:rPr>
              <w:t xml:space="preserve">Estimate </w:t>
            </w:r>
          </w:p>
        </w:tc>
        <w:tc>
          <w:tcPr>
            <w:tcW w:w="2700" w:type="dxa"/>
            <w:tcBorders>
              <w:top w:val="single" w:sz="4" w:space="0" w:color="auto"/>
              <w:bottom w:val="single" w:sz="4" w:space="0" w:color="auto"/>
            </w:tcBorders>
            <w:shd w:val="clear" w:color="auto" w:fill="FBE4D5" w:themeFill="accent2" w:themeFillTint="33"/>
            <w:vAlign w:val="bottom"/>
          </w:tcPr>
          <w:p w:rsidR="00571AB0" w:rsidRDefault="00571AB0" w:rsidP="00757942">
            <w:pPr>
              <w:jc w:val="right"/>
              <w:rPr>
                <w:rFonts w:ascii="Times New Roman" w:hAnsi="Times New Roman" w:cs="Times New Roman"/>
                <w:sz w:val="24"/>
                <w:szCs w:val="24"/>
              </w:rPr>
            </w:pPr>
            <w:r>
              <w:rPr>
                <w:rFonts w:ascii="Times New Roman" w:hAnsi="Times New Roman" w:cs="Times New Roman"/>
                <w:sz w:val="24"/>
                <w:szCs w:val="24"/>
              </w:rPr>
              <w:t>95% Confidence Interval</w:t>
            </w:r>
          </w:p>
          <w:p w:rsidR="00571AB0" w:rsidRDefault="00571AB0" w:rsidP="00757942">
            <w:pPr>
              <w:jc w:val="right"/>
              <w:rPr>
                <w:rFonts w:ascii="Times New Roman" w:hAnsi="Times New Roman" w:cs="Times New Roman"/>
                <w:sz w:val="24"/>
                <w:szCs w:val="24"/>
              </w:rPr>
            </w:pPr>
            <w:r>
              <w:rPr>
                <w:rFonts w:ascii="Times New Roman" w:hAnsi="Times New Roman" w:cs="Times New Roman"/>
                <w:sz w:val="24"/>
                <w:szCs w:val="24"/>
              </w:rPr>
              <w:t>(lower, upper)</w:t>
            </w:r>
          </w:p>
        </w:tc>
      </w:tr>
      <w:tr w:rsidR="00571AB0" w:rsidTr="006B70A0">
        <w:tc>
          <w:tcPr>
            <w:tcW w:w="1255" w:type="dxa"/>
            <w:tcBorders>
              <w:top w:val="single" w:sz="4" w:space="0" w:color="auto"/>
            </w:tcBorders>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2019</w:t>
            </w:r>
          </w:p>
        </w:tc>
        <w:tc>
          <w:tcPr>
            <w:tcW w:w="1710" w:type="dxa"/>
            <w:tcBorders>
              <w:top w:val="single" w:sz="4" w:space="0" w:color="auto"/>
            </w:tcBorders>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4.5</w:t>
            </w:r>
          </w:p>
        </w:tc>
        <w:tc>
          <w:tcPr>
            <w:tcW w:w="2700" w:type="dxa"/>
            <w:tcBorders>
              <w:top w:val="single" w:sz="4" w:space="0" w:color="auto"/>
            </w:tcBorders>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w:t>
            </w:r>
            <w:r w:rsidR="004C60C6">
              <w:rPr>
                <w:rFonts w:ascii="Times New Roman" w:hAnsi="Times New Roman" w:cs="Times New Roman"/>
                <w:sz w:val="24"/>
                <w:szCs w:val="24"/>
              </w:rPr>
              <w:t>4.0</w:t>
            </w:r>
            <w:bookmarkStart w:id="0" w:name="_GoBack"/>
            <w:bookmarkEnd w:id="0"/>
            <w:r>
              <w:rPr>
                <w:rFonts w:ascii="Times New Roman" w:hAnsi="Times New Roman" w:cs="Times New Roman"/>
                <w:sz w:val="24"/>
                <w:szCs w:val="24"/>
              </w:rPr>
              <w:t>, 5.2)</w:t>
            </w:r>
          </w:p>
        </w:tc>
      </w:tr>
      <w:tr w:rsidR="00571AB0" w:rsidTr="006B70A0">
        <w:tc>
          <w:tcPr>
            <w:tcW w:w="1255"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2020</w:t>
            </w:r>
          </w:p>
        </w:tc>
        <w:tc>
          <w:tcPr>
            <w:tcW w:w="1710"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4.7</w:t>
            </w:r>
          </w:p>
        </w:tc>
        <w:tc>
          <w:tcPr>
            <w:tcW w:w="2700"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w:t>
            </w:r>
            <w:r w:rsidR="004C60C6">
              <w:rPr>
                <w:rFonts w:ascii="Times New Roman" w:hAnsi="Times New Roman" w:cs="Times New Roman"/>
                <w:sz w:val="24"/>
                <w:szCs w:val="24"/>
              </w:rPr>
              <w:t>4.0</w:t>
            </w:r>
            <w:r>
              <w:rPr>
                <w:rFonts w:ascii="Times New Roman" w:hAnsi="Times New Roman" w:cs="Times New Roman"/>
                <w:sz w:val="24"/>
                <w:szCs w:val="24"/>
              </w:rPr>
              <w:t>, 5.6)</w:t>
            </w:r>
          </w:p>
        </w:tc>
      </w:tr>
      <w:tr w:rsidR="00571AB0" w:rsidTr="006B70A0">
        <w:tc>
          <w:tcPr>
            <w:tcW w:w="1255"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2021</w:t>
            </w:r>
          </w:p>
        </w:tc>
        <w:tc>
          <w:tcPr>
            <w:tcW w:w="1710"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4.9</w:t>
            </w:r>
          </w:p>
        </w:tc>
        <w:tc>
          <w:tcPr>
            <w:tcW w:w="2700"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w:t>
            </w:r>
            <w:r w:rsidR="004C60C6">
              <w:rPr>
                <w:rFonts w:ascii="Times New Roman" w:hAnsi="Times New Roman" w:cs="Times New Roman"/>
                <w:sz w:val="24"/>
                <w:szCs w:val="24"/>
              </w:rPr>
              <w:t>4.0</w:t>
            </w:r>
            <w:r>
              <w:rPr>
                <w:rFonts w:ascii="Times New Roman" w:hAnsi="Times New Roman" w:cs="Times New Roman"/>
                <w:sz w:val="24"/>
                <w:szCs w:val="24"/>
              </w:rPr>
              <w:t>, 6.0)</w:t>
            </w:r>
          </w:p>
        </w:tc>
      </w:tr>
      <w:tr w:rsidR="00571AB0" w:rsidTr="006B70A0">
        <w:tc>
          <w:tcPr>
            <w:tcW w:w="1255"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2022</w:t>
            </w:r>
          </w:p>
        </w:tc>
        <w:tc>
          <w:tcPr>
            <w:tcW w:w="1710"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5.1</w:t>
            </w:r>
          </w:p>
        </w:tc>
        <w:tc>
          <w:tcPr>
            <w:tcW w:w="2700"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(4.0, 6.</w:t>
            </w:r>
            <w:r w:rsidR="004C60C6">
              <w:rPr>
                <w:rFonts w:ascii="Times New Roman" w:hAnsi="Times New Roman" w:cs="Times New Roman"/>
                <w:sz w:val="24"/>
                <w:szCs w:val="24"/>
              </w:rPr>
              <w:t>5</w:t>
            </w:r>
            <w:r>
              <w:rPr>
                <w:rFonts w:ascii="Times New Roman" w:hAnsi="Times New Roman" w:cs="Times New Roman"/>
                <w:sz w:val="24"/>
                <w:szCs w:val="24"/>
              </w:rPr>
              <w:t>)</w:t>
            </w:r>
          </w:p>
        </w:tc>
      </w:tr>
      <w:tr w:rsidR="00571AB0" w:rsidTr="006B70A0">
        <w:tc>
          <w:tcPr>
            <w:tcW w:w="1255"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2023</w:t>
            </w:r>
          </w:p>
        </w:tc>
        <w:tc>
          <w:tcPr>
            <w:tcW w:w="1710"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5.3</w:t>
            </w:r>
          </w:p>
        </w:tc>
        <w:tc>
          <w:tcPr>
            <w:tcW w:w="2700" w:type="dxa"/>
            <w:vAlign w:val="bottom"/>
          </w:tcPr>
          <w:p w:rsidR="00571AB0" w:rsidRDefault="00571AB0" w:rsidP="00757942">
            <w:pPr>
              <w:spacing w:before="240"/>
              <w:jc w:val="right"/>
              <w:rPr>
                <w:rFonts w:ascii="Times New Roman" w:hAnsi="Times New Roman" w:cs="Times New Roman"/>
                <w:sz w:val="24"/>
                <w:szCs w:val="24"/>
              </w:rPr>
            </w:pPr>
            <w:r>
              <w:rPr>
                <w:rFonts w:ascii="Times New Roman" w:hAnsi="Times New Roman" w:cs="Times New Roman"/>
                <w:sz w:val="24"/>
                <w:szCs w:val="24"/>
              </w:rPr>
              <w:t>(4.</w:t>
            </w:r>
            <w:r w:rsidR="004C60C6">
              <w:rPr>
                <w:rFonts w:ascii="Times New Roman" w:hAnsi="Times New Roman" w:cs="Times New Roman"/>
                <w:sz w:val="24"/>
                <w:szCs w:val="24"/>
              </w:rPr>
              <w:t>1</w:t>
            </w:r>
            <w:r>
              <w:rPr>
                <w:rFonts w:ascii="Times New Roman" w:hAnsi="Times New Roman" w:cs="Times New Roman"/>
                <w:sz w:val="24"/>
                <w:szCs w:val="24"/>
              </w:rPr>
              <w:t>, 6.</w:t>
            </w:r>
            <w:r w:rsidR="004C60C6">
              <w:rPr>
                <w:rFonts w:ascii="Times New Roman" w:hAnsi="Times New Roman" w:cs="Times New Roman"/>
                <w:sz w:val="24"/>
                <w:szCs w:val="24"/>
              </w:rPr>
              <w:t>9</w:t>
            </w:r>
            <w:r>
              <w:rPr>
                <w:rFonts w:ascii="Times New Roman" w:hAnsi="Times New Roman" w:cs="Times New Roman"/>
                <w:sz w:val="24"/>
                <w:szCs w:val="24"/>
              </w:rPr>
              <w:t>)</w:t>
            </w:r>
          </w:p>
        </w:tc>
      </w:tr>
      <w:tr w:rsidR="00FE33F7" w:rsidTr="00FE33F7">
        <w:tc>
          <w:tcPr>
            <w:tcW w:w="5665" w:type="dxa"/>
            <w:gridSpan w:val="3"/>
            <w:vAlign w:val="bottom"/>
          </w:tcPr>
          <w:p w:rsidR="00FE33F7" w:rsidRDefault="00FE33F7" w:rsidP="00FE33F7">
            <w:pPr>
              <w:spacing w:before="240"/>
              <w:rPr>
                <w:rFonts w:ascii="Times New Roman" w:hAnsi="Times New Roman" w:cs="Times New Roman"/>
                <w:sz w:val="24"/>
                <w:szCs w:val="24"/>
              </w:rPr>
            </w:pPr>
            <w:r>
              <w:rPr>
                <w:rFonts w:ascii="Times New Roman" w:hAnsi="Times New Roman" w:cs="Times New Roman"/>
                <w:sz w:val="18"/>
                <w:szCs w:val="24"/>
              </w:rPr>
              <w:t>A time series forecast was used in the analysis to get these figures</w:t>
            </w:r>
          </w:p>
        </w:tc>
      </w:tr>
    </w:tbl>
    <w:p w:rsidR="00571AB0" w:rsidRDefault="00571AB0" w:rsidP="00C42A67">
      <w:pPr>
        <w:spacing w:before="240"/>
        <w:ind w:firstLine="720"/>
        <w:jc w:val="center"/>
        <w:rPr>
          <w:rFonts w:ascii="Times New Roman" w:hAnsi="Times New Roman" w:cs="Times New Roman"/>
          <w:sz w:val="24"/>
          <w:szCs w:val="24"/>
        </w:rPr>
      </w:pPr>
    </w:p>
    <w:p w:rsidR="00F1582C" w:rsidRDefault="00F1582C" w:rsidP="00F1582C">
      <w:pPr>
        <w:spacing w:before="240"/>
        <w:rPr>
          <w:rFonts w:ascii="Times New Roman" w:hAnsi="Times New Roman" w:cs="Times New Roman"/>
          <w:sz w:val="24"/>
          <w:szCs w:val="24"/>
        </w:rPr>
      </w:pPr>
      <w:r>
        <w:rPr>
          <w:rFonts w:ascii="Times New Roman" w:hAnsi="Times New Roman" w:cs="Times New Roman"/>
          <w:sz w:val="24"/>
          <w:szCs w:val="24"/>
        </w:rPr>
        <w:t>Zion National Park can expect to hit the 5 million visitor mark sometime around 2022</w:t>
      </w:r>
      <w:r w:rsidR="00133BAF">
        <w:rPr>
          <w:rFonts w:ascii="Times New Roman" w:hAnsi="Times New Roman" w:cs="Times New Roman"/>
          <w:sz w:val="24"/>
          <w:szCs w:val="24"/>
        </w:rPr>
        <w:t>,</w:t>
      </w:r>
      <w:r>
        <w:rPr>
          <w:rFonts w:ascii="Times New Roman" w:hAnsi="Times New Roman" w:cs="Times New Roman"/>
          <w:sz w:val="24"/>
          <w:szCs w:val="24"/>
        </w:rPr>
        <w:t xml:space="preserve"> </w:t>
      </w:r>
      <w:r w:rsidR="00133BAF">
        <w:rPr>
          <w:rFonts w:ascii="Times New Roman" w:hAnsi="Times New Roman" w:cs="Times New Roman"/>
          <w:sz w:val="24"/>
          <w:szCs w:val="24"/>
        </w:rPr>
        <w:t>barring</w:t>
      </w:r>
      <w:r>
        <w:rPr>
          <w:rFonts w:ascii="Times New Roman" w:hAnsi="Times New Roman" w:cs="Times New Roman"/>
          <w:sz w:val="24"/>
          <w:szCs w:val="24"/>
        </w:rPr>
        <w:t xml:space="preserve"> some unforeseen event</w:t>
      </w:r>
      <w:r w:rsidR="00550CC2">
        <w:rPr>
          <w:rFonts w:ascii="Times New Roman" w:hAnsi="Times New Roman" w:cs="Times New Roman"/>
          <w:sz w:val="24"/>
          <w:szCs w:val="24"/>
        </w:rPr>
        <w:t xml:space="preserve">s (i.e. government shutdowns, inclement weather, landslides, etc.) </w:t>
      </w:r>
      <w:r>
        <w:rPr>
          <w:rFonts w:ascii="Times New Roman" w:hAnsi="Times New Roman" w:cs="Times New Roman"/>
          <w:sz w:val="24"/>
          <w:szCs w:val="24"/>
        </w:rPr>
        <w:t>that would cause a sudden decline in the number of visitors</w:t>
      </w:r>
      <w:r w:rsidR="00550CC2">
        <w:rPr>
          <w:rFonts w:ascii="Times New Roman" w:hAnsi="Times New Roman" w:cs="Times New Roman"/>
          <w:sz w:val="24"/>
          <w:szCs w:val="24"/>
        </w:rPr>
        <w:t xml:space="preserve">.  </w:t>
      </w:r>
    </w:p>
    <w:p w:rsidR="00471D26" w:rsidRDefault="00471D26" w:rsidP="00471D26">
      <w:pPr>
        <w:pStyle w:val="Heading1"/>
      </w:pPr>
    </w:p>
    <w:p w:rsidR="00471D26" w:rsidRPr="00471D26" w:rsidRDefault="00471D26" w:rsidP="00471D26"/>
    <w:p w:rsidR="00471D26" w:rsidRDefault="008306DA" w:rsidP="008306DA">
      <w:pPr>
        <w:spacing w:before="240"/>
        <w:jc w:val="center"/>
        <w:rPr>
          <w:rFonts w:ascii="Times New Roman" w:hAnsi="Times New Roman" w:cs="Times New Roman"/>
          <w:sz w:val="24"/>
          <w:szCs w:val="24"/>
        </w:rPr>
      </w:pPr>
      <w:r>
        <w:rPr>
          <w:noProof/>
        </w:rPr>
        <w:drawing>
          <wp:inline distT="0" distB="0" distL="0" distR="0" wp14:anchorId="16010E3E" wp14:editId="75E3F1B1">
            <wp:extent cx="3848100" cy="472299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8100" cy="4722991"/>
                    </a:xfrm>
                    <a:prstGeom prst="rect">
                      <a:avLst/>
                    </a:prstGeom>
                  </pic:spPr>
                </pic:pic>
              </a:graphicData>
            </a:graphic>
          </wp:inline>
        </w:drawing>
      </w:r>
    </w:p>
    <w:p w:rsidR="00471D26" w:rsidRDefault="00471D26" w:rsidP="00471D26">
      <w:pPr>
        <w:rPr>
          <w:rFonts w:ascii="Times New Roman" w:hAnsi="Times New Roman" w:cs="Times New Roman"/>
          <w:sz w:val="24"/>
          <w:szCs w:val="24"/>
        </w:rPr>
      </w:pPr>
    </w:p>
    <w:p w:rsidR="00471D26" w:rsidRDefault="00471D26" w:rsidP="00471D26">
      <w:pPr>
        <w:pStyle w:val="Heading1"/>
        <w:rPr>
          <w:color w:val="C45911" w:themeColor="accent2" w:themeShade="BF"/>
        </w:rPr>
      </w:pPr>
      <w:r>
        <w:rPr>
          <w:color w:val="C45911" w:themeColor="accent2" w:themeShade="BF"/>
        </w:rPr>
        <w:t>Why Does it Matter?</w:t>
      </w:r>
    </w:p>
    <w:p w:rsidR="00185638" w:rsidRDefault="001220D9" w:rsidP="00471D26">
      <w:pPr>
        <w:spacing w:before="240"/>
        <w:rPr>
          <w:rFonts w:ascii="Times New Roman" w:hAnsi="Times New Roman" w:cs="Times New Roman"/>
          <w:sz w:val="24"/>
          <w:szCs w:val="24"/>
        </w:rPr>
      </w:pPr>
      <w:r>
        <w:rPr>
          <w:rFonts w:ascii="Times New Roman" w:hAnsi="Times New Roman" w:cs="Times New Roman"/>
          <w:sz w:val="24"/>
          <w:szCs w:val="24"/>
        </w:rPr>
        <w:t xml:space="preserve">This “100-year flood” of visitors will leave its mark on Zion National Park.  </w:t>
      </w:r>
      <w:r w:rsidR="00E1284A">
        <w:rPr>
          <w:rFonts w:ascii="Times New Roman" w:hAnsi="Times New Roman" w:cs="Times New Roman"/>
          <w:sz w:val="24"/>
          <w:szCs w:val="24"/>
        </w:rPr>
        <w:t>Over 120 million people have visited Zion National Park since its official opening 100 years ago.</w:t>
      </w:r>
      <w:r w:rsidR="00167153">
        <w:rPr>
          <w:rFonts w:ascii="Times New Roman" w:hAnsi="Times New Roman" w:cs="Times New Roman"/>
          <w:sz w:val="24"/>
          <w:szCs w:val="24"/>
        </w:rPr>
        <w:t xml:space="preserve"> Almost half of the 120 million visitors are from just the last 25 years!</w:t>
      </w:r>
      <w:r w:rsidR="00E1284A">
        <w:rPr>
          <w:rFonts w:ascii="Times New Roman" w:hAnsi="Times New Roman" w:cs="Times New Roman"/>
          <w:sz w:val="24"/>
          <w:szCs w:val="24"/>
        </w:rPr>
        <w:t xml:space="preserve">  </w:t>
      </w:r>
      <w:r w:rsidR="00471D26">
        <w:rPr>
          <w:rFonts w:ascii="Times New Roman" w:hAnsi="Times New Roman" w:cs="Times New Roman"/>
          <w:sz w:val="24"/>
          <w:szCs w:val="24"/>
        </w:rPr>
        <w:t>As the number</w:t>
      </w:r>
      <w:r w:rsidR="00513FAB">
        <w:rPr>
          <w:rFonts w:ascii="Times New Roman" w:hAnsi="Times New Roman" w:cs="Times New Roman"/>
          <w:sz w:val="24"/>
          <w:szCs w:val="24"/>
        </w:rPr>
        <w:t>s</w:t>
      </w:r>
      <w:r w:rsidR="00471D26">
        <w:rPr>
          <w:rFonts w:ascii="Times New Roman" w:hAnsi="Times New Roman" w:cs="Times New Roman"/>
          <w:sz w:val="24"/>
          <w:szCs w:val="24"/>
        </w:rPr>
        <w:t xml:space="preserve"> of visitors continues to climb, the park laborers will struggle to keep up.  More people visiting </w:t>
      </w:r>
      <w:r w:rsidR="00513FAB">
        <w:rPr>
          <w:rFonts w:ascii="Times New Roman" w:hAnsi="Times New Roman" w:cs="Times New Roman"/>
          <w:sz w:val="24"/>
          <w:szCs w:val="24"/>
        </w:rPr>
        <w:t xml:space="preserve">will result in </w:t>
      </w:r>
      <w:r w:rsidR="00471D26">
        <w:rPr>
          <w:rFonts w:ascii="Times New Roman" w:hAnsi="Times New Roman" w:cs="Times New Roman"/>
          <w:sz w:val="24"/>
          <w:szCs w:val="24"/>
        </w:rPr>
        <w:t xml:space="preserve">more resources being used and </w:t>
      </w:r>
      <w:r w:rsidR="00513FAB">
        <w:rPr>
          <w:rFonts w:ascii="Times New Roman" w:hAnsi="Times New Roman" w:cs="Times New Roman"/>
          <w:sz w:val="24"/>
          <w:szCs w:val="24"/>
        </w:rPr>
        <w:t>more wear and tear to the trails</w:t>
      </w:r>
      <w:r w:rsidR="00471D26">
        <w:rPr>
          <w:rFonts w:ascii="Times New Roman" w:hAnsi="Times New Roman" w:cs="Times New Roman"/>
          <w:sz w:val="24"/>
          <w:szCs w:val="24"/>
        </w:rPr>
        <w:t xml:space="preserve">.  </w:t>
      </w:r>
      <w:r w:rsidR="00185638">
        <w:rPr>
          <w:rFonts w:ascii="Times New Roman" w:hAnsi="Times New Roman" w:cs="Times New Roman"/>
          <w:sz w:val="24"/>
          <w:szCs w:val="24"/>
        </w:rPr>
        <w:t xml:space="preserve">In the coming years, the park could see some frequent or extended closures for some of the more popular hikes </w:t>
      </w:r>
      <w:proofErr w:type="gramStart"/>
      <w:r w:rsidR="00513FAB">
        <w:rPr>
          <w:rFonts w:ascii="Times New Roman" w:hAnsi="Times New Roman" w:cs="Times New Roman"/>
          <w:sz w:val="24"/>
          <w:szCs w:val="24"/>
        </w:rPr>
        <w:t xml:space="preserve">in order </w:t>
      </w:r>
      <w:r w:rsidR="00185638">
        <w:rPr>
          <w:rFonts w:ascii="Times New Roman" w:hAnsi="Times New Roman" w:cs="Times New Roman"/>
          <w:sz w:val="24"/>
          <w:szCs w:val="24"/>
        </w:rPr>
        <w:t>to</w:t>
      </w:r>
      <w:proofErr w:type="gramEnd"/>
      <w:r w:rsidR="00185638">
        <w:rPr>
          <w:rFonts w:ascii="Times New Roman" w:hAnsi="Times New Roman" w:cs="Times New Roman"/>
          <w:sz w:val="24"/>
          <w:szCs w:val="24"/>
        </w:rPr>
        <w:t xml:space="preserve"> make repairs and improvements </w:t>
      </w:r>
      <w:r w:rsidR="00513FAB">
        <w:rPr>
          <w:rFonts w:ascii="Times New Roman" w:hAnsi="Times New Roman" w:cs="Times New Roman"/>
          <w:sz w:val="24"/>
          <w:szCs w:val="24"/>
        </w:rPr>
        <w:t>as a result</w:t>
      </w:r>
      <w:r w:rsidR="00185638">
        <w:rPr>
          <w:rFonts w:ascii="Times New Roman" w:hAnsi="Times New Roman" w:cs="Times New Roman"/>
          <w:sz w:val="24"/>
          <w:szCs w:val="24"/>
        </w:rPr>
        <w:t xml:space="preserve"> of the heavy traffic. </w:t>
      </w:r>
    </w:p>
    <w:p w:rsidR="00952F94" w:rsidRPr="00167153" w:rsidRDefault="00B948AE" w:rsidP="00471D26">
      <w:pPr>
        <w:spacing w:before="240"/>
        <w:rPr>
          <w:rFonts w:ascii="Times New Roman" w:hAnsi="Times New Roman" w:cs="Times New Roman"/>
          <w:sz w:val="24"/>
          <w:szCs w:val="24"/>
        </w:rPr>
      </w:pPr>
      <w:r>
        <w:rPr>
          <w:rFonts w:ascii="Times New Roman" w:hAnsi="Times New Roman" w:cs="Times New Roman"/>
          <w:sz w:val="24"/>
          <w:szCs w:val="24"/>
        </w:rPr>
        <w:t xml:space="preserve">If you’re planning a visit to Zion National Park sometime soon, beware of </w:t>
      </w:r>
      <w:r w:rsidR="00972F44">
        <w:rPr>
          <w:rFonts w:ascii="Times New Roman" w:hAnsi="Times New Roman" w:cs="Times New Roman"/>
          <w:sz w:val="24"/>
          <w:szCs w:val="24"/>
        </w:rPr>
        <w:t>crowded trails and</w:t>
      </w:r>
      <w:r>
        <w:rPr>
          <w:rFonts w:ascii="Times New Roman" w:hAnsi="Times New Roman" w:cs="Times New Roman"/>
          <w:sz w:val="24"/>
          <w:szCs w:val="24"/>
        </w:rPr>
        <w:t xml:space="preserve"> long lines at shuttles</w:t>
      </w:r>
      <w:r w:rsidR="00972F44">
        <w:rPr>
          <w:rFonts w:ascii="Times New Roman" w:hAnsi="Times New Roman" w:cs="Times New Roman"/>
          <w:sz w:val="24"/>
          <w:szCs w:val="24"/>
        </w:rPr>
        <w:t xml:space="preserve"> during your stay.  </w:t>
      </w:r>
      <w:r w:rsidR="00E676A6">
        <w:rPr>
          <w:rFonts w:ascii="Times New Roman" w:hAnsi="Times New Roman" w:cs="Times New Roman"/>
          <w:sz w:val="24"/>
          <w:szCs w:val="24"/>
        </w:rPr>
        <w:t xml:space="preserve">If you want to avoid the crowds and still enjoy a memorable outdoor experience, </w:t>
      </w:r>
      <w:r w:rsidR="00A9084D">
        <w:rPr>
          <w:rFonts w:ascii="Times New Roman" w:hAnsi="Times New Roman" w:cs="Times New Roman"/>
          <w:sz w:val="24"/>
          <w:szCs w:val="24"/>
        </w:rPr>
        <w:t>consider visiting some of the</w:t>
      </w:r>
      <w:r w:rsidR="00CF3B39">
        <w:rPr>
          <w:rFonts w:ascii="Times New Roman" w:hAnsi="Times New Roman" w:cs="Times New Roman"/>
          <w:sz w:val="24"/>
          <w:szCs w:val="24"/>
        </w:rPr>
        <w:t xml:space="preserve"> </w:t>
      </w:r>
      <w:r w:rsidR="00A9084D">
        <w:rPr>
          <w:rFonts w:ascii="Times New Roman" w:hAnsi="Times New Roman" w:cs="Times New Roman"/>
          <w:sz w:val="24"/>
          <w:szCs w:val="24"/>
        </w:rPr>
        <w:t xml:space="preserve">smaller state parks Southern Utah has to offer </w:t>
      </w:r>
      <w:r w:rsidR="00513FAB">
        <w:rPr>
          <w:rFonts w:ascii="Times New Roman" w:hAnsi="Times New Roman" w:cs="Times New Roman"/>
          <w:sz w:val="24"/>
          <w:szCs w:val="24"/>
        </w:rPr>
        <w:t>and which also</w:t>
      </w:r>
      <w:r w:rsidR="00A9084D">
        <w:rPr>
          <w:rFonts w:ascii="Times New Roman" w:hAnsi="Times New Roman" w:cs="Times New Roman"/>
          <w:sz w:val="24"/>
          <w:szCs w:val="24"/>
        </w:rPr>
        <w:t xml:space="preserve"> have unique and majestic characteristics</w:t>
      </w:r>
      <w:r w:rsidR="00E676A6">
        <w:rPr>
          <w:rFonts w:ascii="Times New Roman" w:hAnsi="Times New Roman" w:cs="Times New Roman"/>
          <w:sz w:val="24"/>
          <w:szCs w:val="24"/>
        </w:rPr>
        <w:t xml:space="preserve"> of their own.</w:t>
      </w:r>
      <w:r w:rsidR="00952F94">
        <w:rPr>
          <w:rFonts w:ascii="Times New Roman" w:hAnsi="Times New Roman" w:cs="Times New Roman"/>
          <w:sz w:val="24"/>
          <w:szCs w:val="24"/>
        </w:rPr>
        <w:t xml:space="preserve">  </w:t>
      </w:r>
    </w:p>
    <w:sectPr w:rsidR="00952F94" w:rsidRPr="00167153" w:rsidSect="0072524F">
      <w:footerReference w:type="default" r:id="rId9"/>
      <w:headerReference w:type="first" r:id="rId10"/>
      <w:footerReference w:type="first" r:id="rId1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4029" w:rsidRDefault="00C14029" w:rsidP="0072524F">
      <w:pPr>
        <w:spacing w:after="0" w:line="240" w:lineRule="auto"/>
      </w:pPr>
      <w:r>
        <w:separator/>
      </w:r>
    </w:p>
  </w:endnote>
  <w:endnote w:type="continuationSeparator" w:id="0">
    <w:p w:rsidR="00C14029" w:rsidRDefault="00C14029" w:rsidP="00725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6791570"/>
      <w:docPartObj>
        <w:docPartGallery w:val="Page Numbers (Bottom of Page)"/>
        <w:docPartUnique/>
      </w:docPartObj>
    </w:sdtPr>
    <w:sdtEndPr>
      <w:rPr>
        <w:noProof/>
      </w:rPr>
    </w:sdtEndPr>
    <w:sdtContent>
      <w:p w:rsidR="00564FA8" w:rsidRDefault="00564F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564FA8" w:rsidRDefault="00564F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0115405"/>
      <w:docPartObj>
        <w:docPartGallery w:val="Page Numbers (Bottom of Page)"/>
        <w:docPartUnique/>
      </w:docPartObj>
    </w:sdtPr>
    <w:sdtEndPr>
      <w:rPr>
        <w:noProof/>
      </w:rPr>
    </w:sdtEndPr>
    <w:sdtContent>
      <w:p w:rsidR="00877A5C" w:rsidRDefault="00877A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877A5C" w:rsidRDefault="00877A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4029" w:rsidRDefault="00C14029" w:rsidP="0072524F">
      <w:pPr>
        <w:spacing w:after="0" w:line="240" w:lineRule="auto"/>
      </w:pPr>
      <w:r>
        <w:separator/>
      </w:r>
    </w:p>
  </w:footnote>
  <w:footnote w:type="continuationSeparator" w:id="0">
    <w:p w:rsidR="00C14029" w:rsidRDefault="00C14029" w:rsidP="007252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11A8" w:rsidRPr="00550859" w:rsidRDefault="002711A8" w:rsidP="002711A8">
    <w:pPr>
      <w:pStyle w:val="Title"/>
      <w:jc w:val="center"/>
      <w:rPr>
        <w:rFonts w:ascii="Times New Roman" w:hAnsi="Times New Roman" w:cs="Times New Roman"/>
        <w:b/>
        <w:noProof/>
        <w:color w:val="C45911" w:themeColor="accent2" w:themeShade="BF"/>
      </w:rPr>
    </w:pPr>
    <w:r w:rsidRPr="00550859">
      <w:rPr>
        <w:rFonts w:ascii="Times New Roman" w:hAnsi="Times New Roman" w:cs="Times New Roman"/>
        <w:b/>
        <w:noProof/>
        <w:color w:val="C45911" w:themeColor="accent2" w:themeShade="BF"/>
      </w:rPr>
      <w:t xml:space="preserve">The 100-Year </w:t>
    </w:r>
    <w:r w:rsidR="00EC56DC">
      <w:rPr>
        <w:rFonts w:ascii="Times New Roman" w:hAnsi="Times New Roman" w:cs="Times New Roman"/>
        <w:b/>
        <w:noProof/>
        <w:color w:val="C45911" w:themeColor="accent2" w:themeShade="BF"/>
      </w:rPr>
      <w:t>“</w:t>
    </w:r>
    <w:r w:rsidRPr="00550859">
      <w:rPr>
        <w:rFonts w:ascii="Times New Roman" w:hAnsi="Times New Roman" w:cs="Times New Roman"/>
        <w:b/>
        <w:noProof/>
        <w:color w:val="C45911" w:themeColor="accent2" w:themeShade="BF"/>
      </w:rPr>
      <w:t>Flood</w:t>
    </w:r>
    <w:r w:rsidR="00EC56DC">
      <w:rPr>
        <w:rFonts w:ascii="Times New Roman" w:hAnsi="Times New Roman" w:cs="Times New Roman"/>
        <w:b/>
        <w:noProof/>
        <w:color w:val="C45911" w:themeColor="accent2" w:themeShade="BF"/>
      </w:rPr>
      <w:t>”</w:t>
    </w:r>
  </w:p>
  <w:p w:rsidR="009E36D4" w:rsidRPr="00550859" w:rsidRDefault="002711A8" w:rsidP="009E36D4">
    <w:pPr>
      <w:pStyle w:val="Heading2"/>
      <w:jc w:val="center"/>
      <w:rPr>
        <w:rFonts w:ascii="Times New Roman" w:hAnsi="Times New Roman" w:cs="Times New Roman"/>
        <w:noProof/>
        <w:color w:val="C45911" w:themeColor="accent2" w:themeShade="BF"/>
        <w:szCs w:val="26"/>
      </w:rPr>
    </w:pPr>
    <w:r w:rsidRPr="00550859">
      <w:rPr>
        <w:rFonts w:ascii="Times New Roman" w:hAnsi="Times New Roman" w:cs="Times New Roman"/>
        <w:noProof/>
        <w:color w:val="C45911" w:themeColor="accent2" w:themeShade="BF"/>
        <w:szCs w:val="26"/>
      </w:rPr>
      <w:t>How Zion National Park’s visitor count has</w:t>
    </w:r>
    <w:r w:rsidR="009E36D4" w:rsidRPr="00550859">
      <w:rPr>
        <w:rFonts w:ascii="Times New Roman" w:hAnsi="Times New Roman" w:cs="Times New Roman"/>
        <w:noProof/>
        <w:color w:val="C45911" w:themeColor="accent2" w:themeShade="BF"/>
        <w:szCs w:val="26"/>
      </w:rPr>
      <w:t xml:space="preserve"> </w:t>
    </w:r>
    <w:r w:rsidRPr="00550859">
      <w:rPr>
        <w:rFonts w:ascii="Times New Roman" w:hAnsi="Times New Roman" w:cs="Times New Roman"/>
        <w:noProof/>
        <w:color w:val="C45911" w:themeColor="accent2" w:themeShade="BF"/>
        <w:szCs w:val="26"/>
      </w:rPr>
      <w:t>increased</w:t>
    </w:r>
    <w:r w:rsidR="009E36D4" w:rsidRPr="00550859">
      <w:rPr>
        <w:rFonts w:ascii="Times New Roman" w:hAnsi="Times New Roman" w:cs="Times New Roman"/>
        <w:noProof/>
        <w:color w:val="C45911" w:themeColor="accent2" w:themeShade="BF"/>
        <w:szCs w:val="26"/>
      </w:rPr>
      <w:t xml:space="preserve"> over the years</w:t>
    </w:r>
    <w:r w:rsidRPr="00550859">
      <w:rPr>
        <w:rFonts w:ascii="Times New Roman" w:hAnsi="Times New Roman" w:cs="Times New Roman"/>
        <w:noProof/>
        <w:color w:val="C45911" w:themeColor="accent2" w:themeShade="BF"/>
        <w:szCs w:val="26"/>
      </w:rPr>
      <w:t>,</w:t>
    </w:r>
  </w:p>
  <w:p w:rsidR="002711A8" w:rsidRPr="00550859" w:rsidRDefault="002711A8" w:rsidP="009E36D4">
    <w:pPr>
      <w:pStyle w:val="Heading2"/>
      <w:jc w:val="center"/>
      <w:rPr>
        <w:rFonts w:ascii="Times New Roman" w:hAnsi="Times New Roman" w:cs="Times New Roman"/>
        <w:noProof/>
        <w:color w:val="C45911" w:themeColor="accent2" w:themeShade="BF"/>
        <w:szCs w:val="26"/>
      </w:rPr>
    </w:pPr>
    <w:r w:rsidRPr="00550859">
      <w:rPr>
        <w:rFonts w:ascii="Times New Roman" w:hAnsi="Times New Roman" w:cs="Times New Roman"/>
        <w:noProof/>
        <w:color w:val="C45911" w:themeColor="accent2" w:themeShade="BF"/>
        <w:szCs w:val="26"/>
      </w:rPr>
      <w:t xml:space="preserve">and where </w:t>
    </w:r>
    <w:r w:rsidR="00B444B5" w:rsidRPr="00550859">
      <w:rPr>
        <w:rFonts w:ascii="Times New Roman" w:hAnsi="Times New Roman" w:cs="Times New Roman"/>
        <w:noProof/>
        <w:color w:val="C45911" w:themeColor="accent2" w:themeShade="BF"/>
        <w:szCs w:val="26"/>
      </w:rPr>
      <w:t>it</w:t>
    </w:r>
    <w:r w:rsidRPr="00550859">
      <w:rPr>
        <w:rFonts w:ascii="Times New Roman" w:hAnsi="Times New Roman" w:cs="Times New Roman"/>
        <w:noProof/>
        <w:color w:val="C45911" w:themeColor="accent2" w:themeShade="BF"/>
        <w:szCs w:val="26"/>
      </w:rPr>
      <w:t xml:space="preserve"> go</w:t>
    </w:r>
    <w:r w:rsidR="00B444B5" w:rsidRPr="00550859">
      <w:rPr>
        <w:rFonts w:ascii="Times New Roman" w:hAnsi="Times New Roman" w:cs="Times New Roman"/>
        <w:noProof/>
        <w:color w:val="C45911" w:themeColor="accent2" w:themeShade="BF"/>
        <w:szCs w:val="26"/>
      </w:rPr>
      <w:t>es</w:t>
    </w:r>
    <w:r w:rsidRPr="00550859">
      <w:rPr>
        <w:rFonts w:ascii="Times New Roman" w:hAnsi="Times New Roman" w:cs="Times New Roman"/>
        <w:noProof/>
        <w:color w:val="C45911" w:themeColor="accent2" w:themeShade="BF"/>
        <w:szCs w:val="26"/>
      </w:rPr>
      <w:t xml:space="preserve"> from here</w:t>
    </w:r>
  </w:p>
  <w:p w:rsidR="002711A8" w:rsidRDefault="002711A8" w:rsidP="002711A8">
    <w:pPr>
      <w:rPr>
        <w:noProof/>
      </w:rPr>
    </w:pPr>
  </w:p>
  <w:p w:rsidR="002711A8" w:rsidRDefault="002711A8" w:rsidP="002711A8">
    <w:pPr>
      <w:ind w:left="3600"/>
      <w:rPr>
        <w:rFonts w:ascii="Times New Roman" w:hAnsi="Times New Roman" w:cs="Times New Roman"/>
        <w:noProof/>
        <w:sz w:val="24"/>
      </w:rPr>
    </w:pPr>
    <w:r w:rsidRPr="002711A8">
      <w:rPr>
        <w:rFonts w:ascii="Times New Roman" w:hAnsi="Times New Roman" w:cs="Times New Roman"/>
        <w:noProof/>
        <w:sz w:val="24"/>
      </w:rPr>
      <w:t>By</w:t>
    </w:r>
    <w:r>
      <w:rPr>
        <w:rFonts w:ascii="Times New Roman" w:hAnsi="Times New Roman" w:cs="Times New Roman"/>
        <w:noProof/>
        <w:sz w:val="24"/>
      </w:rPr>
      <w:t xml:space="preserve">    </w:t>
    </w:r>
    <w:r w:rsidRPr="002711A8">
      <w:rPr>
        <w:rFonts w:ascii="Times New Roman" w:hAnsi="Times New Roman" w:cs="Times New Roman"/>
        <w:noProof/>
        <w:sz w:val="24"/>
      </w:rPr>
      <w:t>Sam Tenney</w:t>
    </w:r>
  </w:p>
  <w:p w:rsidR="0089289A" w:rsidRPr="002711A8" w:rsidRDefault="002711A8" w:rsidP="007B322F">
    <w:pPr>
      <w:ind w:left="720" w:hanging="720"/>
      <w:rPr>
        <w:rFonts w:ascii="Times New Roman" w:hAnsi="Times New Roman" w:cs="Times New Roman"/>
        <w:sz w:val="24"/>
      </w:rPr>
    </w:pPr>
    <w:r>
      <w:rPr>
        <w:rFonts w:ascii="Times New Roman" w:hAnsi="Times New Roman" w:cs="Times New Roman"/>
        <w:noProof/>
        <w:sz w:val="24"/>
      </w:rPr>
      <w:drawing>
        <wp:inline distT="0" distB="0" distL="0" distR="0">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7A66B7B-155D-451F-67E65BDCA6DEAE83Original.jpg"/>
                  <pic:cNvPicPr/>
                </pic:nvPicPr>
                <pic:blipFill>
                  <a:blip r:embed="rId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7B322F" w:rsidRPr="007B322F">
      <w:t xml:space="preserve"> </w:t>
    </w:r>
    <w:r w:rsidR="007B322F">
      <w:t>Zion National Park has had over 4 million visitors for each of the last three years / Photo: NPS</w:t>
    </w:r>
    <w:r w:rsidR="007B322F" w:rsidRPr="002711A8">
      <w:rPr>
        <w:rFonts w:ascii="Times New Roman" w:hAnsi="Times New Roman" w:cs="Times New Roman"/>
        <w:noProof/>
        <w:sz w:val="24"/>
      </w:rPr>
      <w:t xml:space="preserve"> </w:t>
    </w:r>
    <w:r w:rsidR="00877A5C" w:rsidRPr="002711A8">
      <w:rPr>
        <w:rFonts w:ascii="Times New Roman" w:hAnsi="Times New Roman" w:cs="Times New Roman"/>
        <w:noProof/>
        <w:sz w:val="24"/>
      </w:rPr>
      <w:ptab w:relativeTo="margin" w:alignment="center" w:leader="none"/>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24F"/>
    <w:rsid w:val="00064659"/>
    <w:rsid w:val="00087827"/>
    <w:rsid w:val="000B33C8"/>
    <w:rsid w:val="000F266F"/>
    <w:rsid w:val="00110174"/>
    <w:rsid w:val="001220D9"/>
    <w:rsid w:val="00133BAF"/>
    <w:rsid w:val="00167153"/>
    <w:rsid w:val="00185638"/>
    <w:rsid w:val="001B0B07"/>
    <w:rsid w:val="001E40AA"/>
    <w:rsid w:val="00202789"/>
    <w:rsid w:val="002711A8"/>
    <w:rsid w:val="002F1E17"/>
    <w:rsid w:val="00316A61"/>
    <w:rsid w:val="003D1FB1"/>
    <w:rsid w:val="00471D26"/>
    <w:rsid w:val="004C60C6"/>
    <w:rsid w:val="00513FAB"/>
    <w:rsid w:val="00550859"/>
    <w:rsid w:val="00550CC2"/>
    <w:rsid w:val="00564FA8"/>
    <w:rsid w:val="00571AB0"/>
    <w:rsid w:val="005F63C8"/>
    <w:rsid w:val="006833EF"/>
    <w:rsid w:val="006835B5"/>
    <w:rsid w:val="006B0582"/>
    <w:rsid w:val="006B70A0"/>
    <w:rsid w:val="006C513C"/>
    <w:rsid w:val="00716E71"/>
    <w:rsid w:val="0072524F"/>
    <w:rsid w:val="007545C8"/>
    <w:rsid w:val="00757942"/>
    <w:rsid w:val="007B322F"/>
    <w:rsid w:val="007B6D01"/>
    <w:rsid w:val="007F75FF"/>
    <w:rsid w:val="008306DA"/>
    <w:rsid w:val="008454FB"/>
    <w:rsid w:val="00877A5C"/>
    <w:rsid w:val="0089289A"/>
    <w:rsid w:val="009009F2"/>
    <w:rsid w:val="009065EC"/>
    <w:rsid w:val="00930D5F"/>
    <w:rsid w:val="00947FB5"/>
    <w:rsid w:val="00952F94"/>
    <w:rsid w:val="00972F44"/>
    <w:rsid w:val="009E36D4"/>
    <w:rsid w:val="009F5AEE"/>
    <w:rsid w:val="00A02791"/>
    <w:rsid w:val="00A72F0A"/>
    <w:rsid w:val="00A9084D"/>
    <w:rsid w:val="00AA5949"/>
    <w:rsid w:val="00AE203C"/>
    <w:rsid w:val="00AE66BD"/>
    <w:rsid w:val="00B136FD"/>
    <w:rsid w:val="00B444B5"/>
    <w:rsid w:val="00B62A8D"/>
    <w:rsid w:val="00B63DEC"/>
    <w:rsid w:val="00B948AE"/>
    <w:rsid w:val="00BA08A5"/>
    <w:rsid w:val="00C07ED5"/>
    <w:rsid w:val="00C14029"/>
    <w:rsid w:val="00C42A67"/>
    <w:rsid w:val="00CD2B65"/>
    <w:rsid w:val="00CF3B39"/>
    <w:rsid w:val="00E00363"/>
    <w:rsid w:val="00E1284A"/>
    <w:rsid w:val="00E33296"/>
    <w:rsid w:val="00E65BD7"/>
    <w:rsid w:val="00E676A6"/>
    <w:rsid w:val="00EC56DC"/>
    <w:rsid w:val="00F07AED"/>
    <w:rsid w:val="00F1582C"/>
    <w:rsid w:val="00F8138D"/>
    <w:rsid w:val="00FB6504"/>
    <w:rsid w:val="00FE33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4E37D8"/>
  <w15:chartTrackingRefBased/>
  <w15:docId w15:val="{1BFBC782-A9B1-4C3B-B9E5-F1232A8C7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77A5C"/>
  </w:style>
  <w:style w:type="paragraph" w:styleId="Heading1">
    <w:name w:val="heading 1"/>
    <w:basedOn w:val="Normal"/>
    <w:next w:val="Normal"/>
    <w:link w:val="Heading1Char"/>
    <w:uiPriority w:val="9"/>
    <w:qFormat/>
    <w:rsid w:val="00877A5C"/>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877A5C"/>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877A5C"/>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877A5C"/>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877A5C"/>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877A5C"/>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877A5C"/>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877A5C"/>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877A5C"/>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2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524F"/>
  </w:style>
  <w:style w:type="paragraph" w:styleId="Footer">
    <w:name w:val="footer"/>
    <w:basedOn w:val="Normal"/>
    <w:link w:val="FooterChar"/>
    <w:uiPriority w:val="99"/>
    <w:unhideWhenUsed/>
    <w:rsid w:val="007252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524F"/>
  </w:style>
  <w:style w:type="character" w:customStyle="1" w:styleId="Heading1Char">
    <w:name w:val="Heading 1 Char"/>
    <w:basedOn w:val="DefaultParagraphFont"/>
    <w:link w:val="Heading1"/>
    <w:uiPriority w:val="9"/>
    <w:rsid w:val="00877A5C"/>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877A5C"/>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877A5C"/>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877A5C"/>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877A5C"/>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877A5C"/>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877A5C"/>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877A5C"/>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877A5C"/>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unhideWhenUsed/>
    <w:qFormat/>
    <w:rsid w:val="00877A5C"/>
    <w:pPr>
      <w:spacing w:line="240" w:lineRule="auto"/>
    </w:pPr>
    <w:rPr>
      <w:b/>
      <w:bCs/>
      <w:smallCaps/>
      <w:color w:val="595959" w:themeColor="text1" w:themeTint="A6"/>
    </w:rPr>
  </w:style>
  <w:style w:type="paragraph" w:styleId="Title">
    <w:name w:val="Title"/>
    <w:basedOn w:val="Normal"/>
    <w:next w:val="Normal"/>
    <w:link w:val="TitleChar"/>
    <w:uiPriority w:val="10"/>
    <w:qFormat/>
    <w:rsid w:val="00877A5C"/>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877A5C"/>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877A5C"/>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877A5C"/>
    <w:rPr>
      <w:rFonts w:asciiTheme="majorHAnsi" w:eastAsiaTheme="majorEastAsia" w:hAnsiTheme="majorHAnsi" w:cstheme="majorBidi"/>
      <w:sz w:val="30"/>
      <w:szCs w:val="30"/>
    </w:rPr>
  </w:style>
  <w:style w:type="character" w:styleId="Strong">
    <w:name w:val="Strong"/>
    <w:basedOn w:val="DefaultParagraphFont"/>
    <w:uiPriority w:val="22"/>
    <w:qFormat/>
    <w:rsid w:val="00877A5C"/>
    <w:rPr>
      <w:b/>
      <w:bCs/>
    </w:rPr>
  </w:style>
  <w:style w:type="character" w:styleId="Emphasis">
    <w:name w:val="Emphasis"/>
    <w:basedOn w:val="DefaultParagraphFont"/>
    <w:uiPriority w:val="20"/>
    <w:qFormat/>
    <w:rsid w:val="00877A5C"/>
    <w:rPr>
      <w:i/>
      <w:iCs/>
      <w:color w:val="70AD47" w:themeColor="accent6"/>
    </w:rPr>
  </w:style>
  <w:style w:type="paragraph" w:styleId="NoSpacing">
    <w:name w:val="No Spacing"/>
    <w:uiPriority w:val="1"/>
    <w:qFormat/>
    <w:rsid w:val="00877A5C"/>
    <w:pPr>
      <w:spacing w:after="0" w:line="240" w:lineRule="auto"/>
    </w:pPr>
  </w:style>
  <w:style w:type="paragraph" w:styleId="Quote">
    <w:name w:val="Quote"/>
    <w:basedOn w:val="Normal"/>
    <w:next w:val="Normal"/>
    <w:link w:val="QuoteChar"/>
    <w:uiPriority w:val="29"/>
    <w:qFormat/>
    <w:rsid w:val="00877A5C"/>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877A5C"/>
    <w:rPr>
      <w:i/>
      <w:iCs/>
      <w:color w:val="262626" w:themeColor="text1" w:themeTint="D9"/>
    </w:rPr>
  </w:style>
  <w:style w:type="paragraph" w:styleId="IntenseQuote">
    <w:name w:val="Intense Quote"/>
    <w:basedOn w:val="Normal"/>
    <w:next w:val="Normal"/>
    <w:link w:val="IntenseQuoteChar"/>
    <w:uiPriority w:val="30"/>
    <w:qFormat/>
    <w:rsid w:val="00877A5C"/>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877A5C"/>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877A5C"/>
    <w:rPr>
      <w:i/>
      <w:iCs/>
    </w:rPr>
  </w:style>
  <w:style w:type="character" w:styleId="IntenseEmphasis">
    <w:name w:val="Intense Emphasis"/>
    <w:basedOn w:val="DefaultParagraphFont"/>
    <w:uiPriority w:val="21"/>
    <w:qFormat/>
    <w:rsid w:val="00877A5C"/>
    <w:rPr>
      <w:b/>
      <w:bCs/>
      <w:i/>
      <w:iCs/>
    </w:rPr>
  </w:style>
  <w:style w:type="character" w:styleId="SubtleReference">
    <w:name w:val="Subtle Reference"/>
    <w:basedOn w:val="DefaultParagraphFont"/>
    <w:uiPriority w:val="31"/>
    <w:qFormat/>
    <w:rsid w:val="00877A5C"/>
    <w:rPr>
      <w:smallCaps/>
      <w:color w:val="595959" w:themeColor="text1" w:themeTint="A6"/>
    </w:rPr>
  </w:style>
  <w:style w:type="character" w:styleId="IntenseReference">
    <w:name w:val="Intense Reference"/>
    <w:basedOn w:val="DefaultParagraphFont"/>
    <w:uiPriority w:val="32"/>
    <w:qFormat/>
    <w:rsid w:val="00877A5C"/>
    <w:rPr>
      <w:b/>
      <w:bCs/>
      <w:smallCaps/>
      <w:color w:val="70AD47" w:themeColor="accent6"/>
    </w:rPr>
  </w:style>
  <w:style w:type="character" w:styleId="BookTitle">
    <w:name w:val="Book Title"/>
    <w:basedOn w:val="DefaultParagraphFont"/>
    <w:uiPriority w:val="33"/>
    <w:qFormat/>
    <w:rsid w:val="00877A5C"/>
    <w:rPr>
      <w:b/>
      <w:bCs/>
      <w:caps w:val="0"/>
      <w:smallCaps/>
      <w:spacing w:val="7"/>
      <w:sz w:val="21"/>
      <w:szCs w:val="21"/>
    </w:rPr>
  </w:style>
  <w:style w:type="paragraph" w:styleId="TOCHeading">
    <w:name w:val="TOC Heading"/>
    <w:basedOn w:val="Heading1"/>
    <w:next w:val="Normal"/>
    <w:uiPriority w:val="39"/>
    <w:semiHidden/>
    <w:unhideWhenUsed/>
    <w:qFormat/>
    <w:rsid w:val="00877A5C"/>
    <w:pPr>
      <w:outlineLvl w:val="9"/>
    </w:pPr>
  </w:style>
  <w:style w:type="table" w:styleId="TableGrid">
    <w:name w:val="Table Grid"/>
    <w:basedOn w:val="TableNormal"/>
    <w:uiPriority w:val="39"/>
    <w:rsid w:val="00571A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A9342-2D9A-4533-8674-47DA10222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4</Pages>
  <Words>546</Words>
  <Characters>3117</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Visitor History by the Numbers</vt:lpstr>
      <vt:lpstr>No Slowing Down</vt:lpstr>
      <vt:lpstr/>
      <vt:lpstr>Why Does it Matter?</vt:lpstr>
    </vt:vector>
  </TitlesOfParts>
  <Company/>
  <LinksUpToDate>false</LinksUpToDate>
  <CharactersWithSpaces>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Tenney</dc:creator>
  <cp:keywords/>
  <dc:description/>
  <cp:lastModifiedBy>Sam Tenney</cp:lastModifiedBy>
  <cp:revision>55</cp:revision>
  <dcterms:created xsi:type="dcterms:W3CDTF">2019-04-09T01:35:00Z</dcterms:created>
  <dcterms:modified xsi:type="dcterms:W3CDTF">2019-04-10T01:44:00Z</dcterms:modified>
</cp:coreProperties>
</file>